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19393" w14:textId="3ED974BF" w:rsidR="006A2BF9" w:rsidRPr="00AC0259" w:rsidRDefault="00D1603E" w:rsidP="00AC0259">
      <w:pPr>
        <w:pStyle w:val="Nagwek1"/>
        <w:numPr>
          <w:ilvl w:val="0"/>
          <w:numId w:val="0"/>
        </w:numPr>
        <w:rPr>
          <w:rFonts w:ascii="Century Gothic" w:hAnsi="Century Gothic"/>
          <w:sz w:val="22"/>
          <w:szCs w:val="22"/>
        </w:rPr>
      </w:pPr>
      <w:bookmarkStart w:id="0" w:name="_Toc425421393"/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D1603E">
        <w:rPr>
          <w:rFonts w:ascii="Century Gothic" w:hAnsi="Century Gothic"/>
          <w:sz w:val="22"/>
          <w:szCs w:val="22"/>
        </w:rPr>
        <w:t xml:space="preserve">Załącznik nr </w:t>
      </w:r>
      <w:r w:rsidR="00AC0259">
        <w:rPr>
          <w:rFonts w:ascii="Century Gothic" w:hAnsi="Century Gothic"/>
          <w:sz w:val="22"/>
          <w:szCs w:val="22"/>
        </w:rPr>
        <w:t>2</w:t>
      </w:r>
      <w:r w:rsidRPr="00D1603E">
        <w:rPr>
          <w:rFonts w:ascii="Century Gothic" w:hAnsi="Century Gothic"/>
          <w:sz w:val="22"/>
          <w:szCs w:val="22"/>
        </w:rPr>
        <w:t xml:space="preserve"> do OPZ</w:t>
      </w:r>
      <w:bookmarkEnd w:id="0"/>
    </w:p>
    <w:p w14:paraId="7ABA2EAA" w14:textId="77777777" w:rsidR="00AC0259" w:rsidRDefault="00AC0259" w:rsidP="00AC0259">
      <w:pPr>
        <w:pStyle w:val="Nagwek1"/>
        <w:numPr>
          <w:ilvl w:val="0"/>
          <w:numId w:val="0"/>
        </w:numPr>
        <w:rPr>
          <w:rFonts w:ascii="Century Gothic" w:hAnsi="Century Gothic"/>
        </w:rPr>
      </w:pPr>
      <w:bookmarkStart w:id="1" w:name="_Hlk95050996"/>
      <w:r w:rsidRPr="001015A4">
        <w:rPr>
          <w:rFonts w:ascii="Century Gothic" w:hAnsi="Century Gothic"/>
        </w:rPr>
        <w:t>WYMAGANIA PERSONALNE</w:t>
      </w:r>
    </w:p>
    <w:p w14:paraId="539D32CE" w14:textId="77777777" w:rsidR="00AC0259" w:rsidRPr="006A2BF9" w:rsidRDefault="00AC0259" w:rsidP="00AC0259">
      <w:pPr>
        <w:rPr>
          <w:lang w:eastAsia="pl-PL"/>
        </w:rPr>
      </w:pPr>
    </w:p>
    <w:p w14:paraId="50B2FD33" w14:textId="77777777" w:rsidR="00AC0259" w:rsidRPr="0014676B" w:rsidRDefault="00AC0259" w:rsidP="00AC0259">
      <w:pPr>
        <w:pStyle w:val="Akapitzlist"/>
        <w:tabs>
          <w:tab w:val="left" w:pos="426"/>
        </w:tabs>
        <w:autoSpaceDE w:val="0"/>
        <w:autoSpaceDN w:val="0"/>
        <w:adjustRightInd w:val="0"/>
        <w:spacing w:line="360" w:lineRule="auto"/>
        <w:ind w:left="426" w:hanging="426"/>
        <w:rPr>
          <w:szCs w:val="20"/>
        </w:rPr>
      </w:pPr>
      <w:r w:rsidRPr="003678E8">
        <w:rPr>
          <w:szCs w:val="20"/>
        </w:rPr>
        <w:t>Wykonawca powinien dysponować osobami zdolnymi do wykonania zamówienia, a w szczególności:</w:t>
      </w:r>
    </w:p>
    <w:p w14:paraId="7DA86ABC" w14:textId="77777777" w:rsidR="00AC0259" w:rsidRDefault="00AC0259" w:rsidP="00AC0259">
      <w:pPr>
        <w:pStyle w:val="Akapitzlist"/>
        <w:numPr>
          <w:ilvl w:val="0"/>
          <w:numId w:val="20"/>
        </w:numPr>
        <w:spacing w:line="360" w:lineRule="auto"/>
      </w:pPr>
      <w:r>
        <w:t xml:space="preserve">Dysponuje, co najmniej jedną osobą posiadającą uprawnienia budowlane do projektowania w specjalności instalacyjnej w zakresie sieci, instalacji i urządzeń elektrycznych </w:t>
      </w:r>
      <w:r>
        <w:br/>
        <w:t>i elektroenergetycznych (oraz aktualny wpis na listę członków właściwej izby samorządu zawodowego), pozwalające na wykonanie dokumentacji objętej przedmiotem zamówienia,</w:t>
      </w:r>
    </w:p>
    <w:p w14:paraId="4113AD00" w14:textId="08934C68" w:rsidR="00AC0259" w:rsidRPr="000641ED" w:rsidRDefault="00AC0259" w:rsidP="00AC0259">
      <w:pPr>
        <w:pStyle w:val="Akapitzlist"/>
        <w:numPr>
          <w:ilvl w:val="0"/>
          <w:numId w:val="20"/>
        </w:numPr>
        <w:spacing w:line="360" w:lineRule="auto"/>
        <w:rPr>
          <w:szCs w:val="20"/>
        </w:rPr>
      </w:pPr>
      <w:r>
        <w:rPr>
          <w:szCs w:val="20"/>
        </w:rPr>
        <w:t xml:space="preserve">Dysponuje </w:t>
      </w:r>
      <w:r w:rsidRPr="000B4327">
        <w:rPr>
          <w:szCs w:val="20"/>
        </w:rPr>
        <w:t>Kierownik</w:t>
      </w:r>
      <w:r>
        <w:rPr>
          <w:szCs w:val="20"/>
        </w:rPr>
        <w:t>iem</w:t>
      </w:r>
      <w:r w:rsidRPr="000B4327">
        <w:rPr>
          <w:szCs w:val="20"/>
        </w:rPr>
        <w:t xml:space="preserve"> Robót posiadający</w:t>
      </w:r>
      <w:r>
        <w:rPr>
          <w:szCs w:val="20"/>
        </w:rPr>
        <w:t>m</w:t>
      </w:r>
      <w:r w:rsidRPr="000B4327">
        <w:rPr>
          <w:szCs w:val="20"/>
        </w:rPr>
        <w:t xml:space="preserve"> </w:t>
      </w:r>
      <w:r w:rsidRPr="000B4327">
        <w:rPr>
          <w:rFonts w:cs="Tahoma"/>
          <w:color w:val="000000"/>
          <w:szCs w:val="20"/>
        </w:rPr>
        <w:t>uprawnienia budowlane do kierowania robotami budowlanymi w specjalności instalacyjnej, w zakresie instalacji i urządzeń elektrycznych i elektroenergetycznych</w:t>
      </w:r>
      <w:r w:rsidR="007C73BE">
        <w:rPr>
          <w:rFonts w:cs="Tahoma"/>
          <w:color w:val="000000"/>
          <w:szCs w:val="20"/>
        </w:rPr>
        <w:t xml:space="preserve"> </w:t>
      </w:r>
      <w:r w:rsidR="007C73BE">
        <w:t>(oraz aktualny wpis na listę członków właściwej izby samorządu zawodowego)</w:t>
      </w:r>
      <w:r w:rsidR="007C73BE">
        <w:t>.</w:t>
      </w:r>
    </w:p>
    <w:p w14:paraId="2AE0B8D6" w14:textId="77777777" w:rsidR="00AC0259" w:rsidRPr="000B4327" w:rsidRDefault="00AC0259" w:rsidP="00AC0259">
      <w:pPr>
        <w:pStyle w:val="Akapitzlist"/>
        <w:numPr>
          <w:ilvl w:val="0"/>
          <w:numId w:val="20"/>
        </w:numPr>
        <w:spacing w:line="360" w:lineRule="auto"/>
      </w:pPr>
      <w:r>
        <w:t xml:space="preserve">Dysponuje, co najmniej co najmniej 1 osobą kadry technicznej posiadającą ważny certyfikat wydawany przez Urząd Dozoru Technicznego potwierdzający posiadanie kwalifikacji do </w:t>
      </w:r>
      <w:r w:rsidRPr="000B4327">
        <w:t>instalowania instalacji odnawialnego źródła energii w zakresie systemów fotowoltaicznych,</w:t>
      </w:r>
    </w:p>
    <w:p w14:paraId="0A1FA96F" w14:textId="09E6F1A3" w:rsidR="00AC0259" w:rsidRDefault="00B81FCC" w:rsidP="00AC0259">
      <w:pPr>
        <w:pStyle w:val="Akapitzlist"/>
        <w:numPr>
          <w:ilvl w:val="0"/>
          <w:numId w:val="20"/>
        </w:numPr>
        <w:spacing w:line="360" w:lineRule="auto"/>
      </w:pPr>
      <w:r>
        <w:t>Dysponuje zespołem pracowników składającym się z co najmniej trzech osób kadry technicznej posiadającej ważne świadectwo kwalifikacji do pracy na stanowisku</w:t>
      </w:r>
      <w:r w:rsidRPr="000B4327">
        <w:t xml:space="preserve"> </w:t>
      </w:r>
      <w:r w:rsidR="00AC0259" w:rsidRPr="000B4327">
        <w:t>eksploatacji (E) Grupa 1. Urządzenia, instalacje i sieci</w:t>
      </w:r>
      <w:r w:rsidR="00AC0259">
        <w:t xml:space="preserve"> elektroenergetyczne wytwarzające, </w:t>
      </w:r>
      <w:r w:rsidR="00D7408E">
        <w:t>magazynujące, przetwarzające, przesyłające i zużywające energię elektryczną</w:t>
      </w:r>
      <w:r w:rsidR="00AC0259">
        <w:t xml:space="preserve">, w zakresie niezbędnym do wykonania przedmiotu zamówienia. </w:t>
      </w:r>
    </w:p>
    <w:p w14:paraId="7BB3C9EF" w14:textId="5CDB9071" w:rsidR="00AC0259" w:rsidRDefault="00AC0259" w:rsidP="00AC0259">
      <w:pPr>
        <w:pStyle w:val="Akapitzlist"/>
        <w:numPr>
          <w:ilvl w:val="0"/>
          <w:numId w:val="20"/>
        </w:numPr>
        <w:spacing w:line="360" w:lineRule="auto"/>
      </w:pPr>
      <w:r>
        <w:t>Dysponuje</w:t>
      </w:r>
      <w:r w:rsidR="00527390">
        <w:t xml:space="preserve"> co</w:t>
      </w:r>
      <w:r>
        <w:t xml:space="preserve"> </w:t>
      </w:r>
      <w:r w:rsidR="00527390">
        <w:t xml:space="preserve">najmniej </w:t>
      </w:r>
      <w:r w:rsidR="00B81FCC">
        <w:t>jedną osobą kadry</w:t>
      </w:r>
      <w:r w:rsidR="00527390">
        <w:t xml:space="preserve"> technicznej</w:t>
      </w:r>
      <w:r>
        <w:t xml:space="preserve"> posiadając</w:t>
      </w:r>
      <w:r w:rsidR="00B81FCC">
        <w:t>ą</w:t>
      </w:r>
      <w:r>
        <w:t xml:space="preserve"> ważne świadectwo kwalifikacji do pracy na stanowisku dozoru (D) Grupa 1. </w:t>
      </w:r>
      <w:r w:rsidR="00CA44F1" w:rsidRPr="000B4327">
        <w:t>Urządzenia, instalacje i sieci</w:t>
      </w:r>
      <w:r w:rsidR="00CA44F1">
        <w:t xml:space="preserve"> elektroenergetyczne wytwarzające, magazynujące, przetwarzające, przesyłające i zużywające energię elektryczną</w:t>
      </w:r>
      <w:r>
        <w:t>, w zakresie niezbędnym do wykonania przedmiotu zamówienia.</w:t>
      </w:r>
    </w:p>
    <w:p w14:paraId="3B56C205" w14:textId="77777777" w:rsidR="00AC0259" w:rsidRDefault="00AC0259" w:rsidP="00AC0259">
      <w:pPr>
        <w:pStyle w:val="Akapitzlist"/>
        <w:numPr>
          <w:ilvl w:val="0"/>
          <w:numId w:val="20"/>
        </w:numPr>
        <w:spacing w:line="360" w:lineRule="auto"/>
      </w:pPr>
      <w:r>
        <w:t>Funkcje wymienione w pkt 1 i 2 mogą być łączone przez 1 osobę.</w:t>
      </w:r>
    </w:p>
    <w:p w14:paraId="0A5E1EC0" w14:textId="77777777" w:rsidR="00AC0259" w:rsidRDefault="00AC0259" w:rsidP="00AC0259">
      <w:pPr>
        <w:pStyle w:val="Akapitzlist"/>
        <w:numPr>
          <w:ilvl w:val="0"/>
          <w:numId w:val="20"/>
        </w:numPr>
        <w:spacing w:line="360" w:lineRule="auto"/>
      </w:pPr>
      <w:r>
        <w:t xml:space="preserve">W przypadku, gdy na etapie realizacji przedmiotu umowy konieczne będzie posiadanie personelu dysponującego dodatkowymi uprawnieniami (np. dysponowanie projektantem posiadającym uprawnienia w branży konstrukcyjno- budowlanej)- po stronie Wykonawcy będzie jego zapewnienie. </w:t>
      </w:r>
    </w:p>
    <w:bookmarkEnd w:id="1"/>
    <w:p w14:paraId="22E6B1BE" w14:textId="2E868C1E" w:rsidR="005F59FA" w:rsidRPr="00CF38F1" w:rsidRDefault="005F59FA" w:rsidP="00AC0259">
      <w:pPr>
        <w:pStyle w:val="Akapitzlist"/>
        <w:tabs>
          <w:tab w:val="left" w:pos="426"/>
        </w:tabs>
        <w:autoSpaceDE w:val="0"/>
        <w:autoSpaceDN w:val="0"/>
        <w:adjustRightInd w:val="0"/>
        <w:spacing w:line="360" w:lineRule="auto"/>
        <w:ind w:left="426" w:hanging="426"/>
      </w:pPr>
    </w:p>
    <w:sectPr w:rsidR="005F59FA" w:rsidRPr="00CF38F1" w:rsidSect="00F251B2">
      <w:headerReference w:type="default" r:id="rId7"/>
      <w:footerReference w:type="default" r:id="rId8"/>
      <w:pgSz w:w="11906" w:h="16838"/>
      <w:pgMar w:top="1440" w:right="1080" w:bottom="1440" w:left="1080" w:header="142" w:footer="6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32901" w14:textId="77777777" w:rsidR="00FE6194" w:rsidRDefault="00FE6194" w:rsidP="006863A8">
      <w:pPr>
        <w:spacing w:after="0" w:line="240" w:lineRule="auto"/>
      </w:pPr>
      <w:r>
        <w:separator/>
      </w:r>
    </w:p>
  </w:endnote>
  <w:endnote w:type="continuationSeparator" w:id="0">
    <w:p w14:paraId="6787C134" w14:textId="77777777" w:rsidR="00FE6194" w:rsidRDefault="00FE6194" w:rsidP="00686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46B9C" w14:textId="0B6D2EE4" w:rsidR="00B16CDC" w:rsidRDefault="00B16CDC" w:rsidP="001606FD">
    <w:pPr>
      <w:pStyle w:val="Stopka"/>
      <w:rPr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sz w:val="16"/>
        <w:szCs w:val="16"/>
      </w:rPr>
      <w:t xml:space="preserve">Strona </w:t>
    </w:r>
    <w:r>
      <w:rPr>
        <w:b/>
        <w:sz w:val="16"/>
        <w:szCs w:val="16"/>
      </w:rPr>
      <w:fldChar w:fldCharType="begin"/>
    </w:r>
    <w:r>
      <w:rPr>
        <w:b/>
        <w:sz w:val="16"/>
        <w:szCs w:val="16"/>
      </w:rPr>
      <w:instrText>PAGE  \* Arabic  \* MERGEFORMAT</w:instrText>
    </w:r>
    <w:r>
      <w:rPr>
        <w:b/>
        <w:sz w:val="16"/>
        <w:szCs w:val="16"/>
      </w:rPr>
      <w:fldChar w:fldCharType="separate"/>
    </w:r>
    <w:r w:rsidR="002A0F98">
      <w:rPr>
        <w:b/>
        <w:noProof/>
        <w:sz w:val="16"/>
        <w:szCs w:val="16"/>
      </w:rPr>
      <w:t>3</w:t>
    </w:r>
    <w:r>
      <w:rPr>
        <w:b/>
        <w:sz w:val="16"/>
        <w:szCs w:val="16"/>
      </w:rPr>
      <w:fldChar w:fldCharType="end"/>
    </w:r>
    <w:r>
      <w:rPr>
        <w:sz w:val="16"/>
        <w:szCs w:val="16"/>
      </w:rPr>
      <w:t xml:space="preserve"> z </w:t>
    </w:r>
    <w:r>
      <w:rPr>
        <w:b/>
        <w:sz w:val="16"/>
        <w:szCs w:val="16"/>
      </w:rPr>
      <w:fldChar w:fldCharType="begin"/>
    </w:r>
    <w:r>
      <w:rPr>
        <w:b/>
        <w:sz w:val="16"/>
        <w:szCs w:val="16"/>
      </w:rPr>
      <w:instrText>NUMPAGES  \* Arabic  \* MERGEFORMAT</w:instrText>
    </w:r>
    <w:r>
      <w:rPr>
        <w:b/>
        <w:sz w:val="16"/>
        <w:szCs w:val="16"/>
      </w:rPr>
      <w:fldChar w:fldCharType="separate"/>
    </w:r>
    <w:r w:rsidR="002A0F98">
      <w:rPr>
        <w:b/>
        <w:noProof/>
        <w:sz w:val="16"/>
        <w:szCs w:val="16"/>
      </w:rPr>
      <w:t>3</w:t>
    </w:r>
    <w:r>
      <w:rPr>
        <w:b/>
        <w:sz w:val="16"/>
        <w:szCs w:val="16"/>
      </w:rPr>
      <w:fldChar w:fldCharType="end"/>
    </w:r>
  </w:p>
  <w:p w14:paraId="4F5C9F65" w14:textId="22A8A340" w:rsidR="00B16CDC" w:rsidRPr="001606FD" w:rsidRDefault="00B16CDC" w:rsidP="001606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FE2A9" w14:textId="77777777" w:rsidR="00FE6194" w:rsidRDefault="00FE6194" w:rsidP="006863A8">
      <w:pPr>
        <w:spacing w:after="0" w:line="240" w:lineRule="auto"/>
      </w:pPr>
      <w:r>
        <w:separator/>
      </w:r>
    </w:p>
  </w:footnote>
  <w:footnote w:type="continuationSeparator" w:id="0">
    <w:p w14:paraId="1A19679B" w14:textId="77777777" w:rsidR="00FE6194" w:rsidRDefault="00FE6194" w:rsidP="00686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F058C" w14:textId="77777777" w:rsidR="00B16CDC" w:rsidRPr="001C4491" w:rsidRDefault="00B16CDC" w:rsidP="00B16CDC">
    <w:pPr>
      <w:pStyle w:val="Nagwek"/>
    </w:pPr>
    <w:r>
      <w:rPr>
        <w:noProof/>
        <w:lang w:eastAsia="pl-PL"/>
      </w:rPr>
      <w:drawing>
        <wp:inline distT="0" distB="0" distL="0" distR="0" wp14:anchorId="63569E55" wp14:editId="0D0509C2">
          <wp:extent cx="6188710" cy="955998"/>
          <wp:effectExtent l="0" t="0" r="2540" b="0"/>
          <wp:docPr id="2" name="Obraz 2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9559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D4C0D"/>
    <w:multiLevelType w:val="hybridMultilevel"/>
    <w:tmpl w:val="903E0302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0D09E4"/>
    <w:multiLevelType w:val="hybridMultilevel"/>
    <w:tmpl w:val="54A4B288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A7ABE"/>
    <w:multiLevelType w:val="hybridMultilevel"/>
    <w:tmpl w:val="A26CAD68"/>
    <w:lvl w:ilvl="0" w:tplc="529472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27726"/>
    <w:multiLevelType w:val="hybridMultilevel"/>
    <w:tmpl w:val="62ACC10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A834F63"/>
    <w:multiLevelType w:val="hybridMultilevel"/>
    <w:tmpl w:val="458681FA"/>
    <w:lvl w:ilvl="0" w:tplc="7D8839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17E22E2"/>
    <w:multiLevelType w:val="hybridMultilevel"/>
    <w:tmpl w:val="D39463A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4B4052"/>
    <w:multiLevelType w:val="hybridMultilevel"/>
    <w:tmpl w:val="93466540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D1CF4"/>
    <w:multiLevelType w:val="hybridMultilevel"/>
    <w:tmpl w:val="56D80778"/>
    <w:lvl w:ilvl="0" w:tplc="F4842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B50B2C"/>
    <w:multiLevelType w:val="hybridMultilevel"/>
    <w:tmpl w:val="046E4316"/>
    <w:lvl w:ilvl="0" w:tplc="1D4689BE">
      <w:start w:val="1"/>
      <w:numFmt w:val="decimal"/>
      <w:lvlText w:val="%1)"/>
      <w:lvlJc w:val="right"/>
      <w:pPr>
        <w:ind w:left="1854" w:hanging="360"/>
      </w:pPr>
      <w:rPr>
        <w:rFonts w:ascii="Century Gothic" w:eastAsiaTheme="minorHAnsi" w:hAnsi="Century Gothic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45B43E5C"/>
    <w:multiLevelType w:val="hybridMultilevel"/>
    <w:tmpl w:val="1012EB2A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8E52DFC"/>
    <w:multiLevelType w:val="hybridMultilevel"/>
    <w:tmpl w:val="038688E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9EF1F36"/>
    <w:multiLevelType w:val="hybridMultilevel"/>
    <w:tmpl w:val="E7F8BC92"/>
    <w:lvl w:ilvl="0" w:tplc="0415000F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5725A7"/>
    <w:multiLevelType w:val="multilevel"/>
    <w:tmpl w:val="EB32735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3" w15:restartNumberingAfterBreak="0">
    <w:nsid w:val="59C05C3F"/>
    <w:multiLevelType w:val="multilevel"/>
    <w:tmpl w:val="FBF2325C"/>
    <w:lvl w:ilvl="0">
      <w:start w:val="1"/>
      <w:numFmt w:val="decimal"/>
      <w:pStyle w:val="Nagwek1"/>
      <w:lvlText w:val="%1."/>
      <w:lvlJc w:val="left"/>
      <w:pPr>
        <w:tabs>
          <w:tab w:val="num" w:pos="708"/>
        </w:tabs>
        <w:ind w:left="708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ascii="Century Gothic" w:hAnsi="Century Gothic" w:hint="default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492" w:hanging="504"/>
      </w:pPr>
      <w:rPr>
        <w:rFonts w:hint="default"/>
        <w:i w:val="0"/>
        <w:sz w:val="22"/>
        <w:szCs w:val="22"/>
      </w:rPr>
    </w:lvl>
    <w:lvl w:ilvl="3">
      <w:start w:val="1"/>
      <w:numFmt w:val="decimal"/>
      <w:pStyle w:val="1111GS"/>
      <w:lvlText w:val="%1.%2.%3.%4."/>
      <w:lvlJc w:val="left"/>
      <w:pPr>
        <w:tabs>
          <w:tab w:val="num" w:pos="3414"/>
        </w:tabs>
        <w:ind w:left="33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58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8"/>
        </w:tabs>
        <w:ind w:left="308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5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08"/>
        </w:tabs>
        <w:ind w:left="409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8"/>
        </w:tabs>
        <w:ind w:left="4668" w:hanging="1440"/>
      </w:pPr>
      <w:rPr>
        <w:rFonts w:hint="default"/>
      </w:rPr>
    </w:lvl>
  </w:abstractNum>
  <w:abstractNum w:abstractNumId="14" w15:restartNumberingAfterBreak="0">
    <w:nsid w:val="655E1DC8"/>
    <w:multiLevelType w:val="hybridMultilevel"/>
    <w:tmpl w:val="86A61290"/>
    <w:lvl w:ilvl="0" w:tplc="5F7C6E4E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6E9533F"/>
    <w:multiLevelType w:val="hybridMultilevel"/>
    <w:tmpl w:val="A9C4633C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C11A92"/>
    <w:multiLevelType w:val="hybridMultilevel"/>
    <w:tmpl w:val="34EE1DD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D567B6"/>
    <w:multiLevelType w:val="hybridMultilevel"/>
    <w:tmpl w:val="2318B032"/>
    <w:lvl w:ilvl="0" w:tplc="F48424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340C75"/>
    <w:multiLevelType w:val="hybridMultilevel"/>
    <w:tmpl w:val="636E0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0B58CC"/>
    <w:multiLevelType w:val="hybridMultilevel"/>
    <w:tmpl w:val="80E69508"/>
    <w:lvl w:ilvl="0" w:tplc="1898E9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0E4EFD"/>
    <w:multiLevelType w:val="hybridMultilevel"/>
    <w:tmpl w:val="42EEFC7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D947460">
      <w:start w:val="1"/>
      <w:numFmt w:val="lowerLetter"/>
      <w:lvlText w:val="%3)"/>
      <w:lvlJc w:val="left"/>
      <w:pPr>
        <w:ind w:left="2869" w:hanging="360"/>
      </w:pPr>
      <w:rPr>
        <w:rFonts w:hint="default"/>
        <w:color w:val="auto"/>
        <w:sz w:val="22"/>
        <w:szCs w:val="22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C075956"/>
    <w:multiLevelType w:val="hybridMultilevel"/>
    <w:tmpl w:val="FC18C422"/>
    <w:lvl w:ilvl="0" w:tplc="5F7C6E4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921446"/>
    <w:multiLevelType w:val="hybridMultilevel"/>
    <w:tmpl w:val="E3F4CB8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131249">
    <w:abstractNumId w:val="6"/>
  </w:num>
  <w:num w:numId="2" w16cid:durableId="1088112184">
    <w:abstractNumId w:val="5"/>
  </w:num>
  <w:num w:numId="3" w16cid:durableId="605383141">
    <w:abstractNumId w:val="1"/>
  </w:num>
  <w:num w:numId="4" w16cid:durableId="810948782">
    <w:abstractNumId w:val="15"/>
  </w:num>
  <w:num w:numId="5" w16cid:durableId="1945649083">
    <w:abstractNumId w:val="19"/>
  </w:num>
  <w:num w:numId="6" w16cid:durableId="26952140">
    <w:abstractNumId w:val="14"/>
  </w:num>
  <w:num w:numId="7" w16cid:durableId="310601419">
    <w:abstractNumId w:val="9"/>
  </w:num>
  <w:num w:numId="8" w16cid:durableId="298464377">
    <w:abstractNumId w:val="21"/>
  </w:num>
  <w:num w:numId="9" w16cid:durableId="733552076">
    <w:abstractNumId w:val="16"/>
  </w:num>
  <w:num w:numId="10" w16cid:durableId="266693206">
    <w:abstractNumId w:val="22"/>
  </w:num>
  <w:num w:numId="11" w16cid:durableId="1023092953">
    <w:abstractNumId w:val="13"/>
  </w:num>
  <w:num w:numId="12" w16cid:durableId="117723181">
    <w:abstractNumId w:val="12"/>
  </w:num>
  <w:num w:numId="13" w16cid:durableId="510680454">
    <w:abstractNumId w:val="10"/>
  </w:num>
  <w:num w:numId="14" w16cid:durableId="1196960762">
    <w:abstractNumId w:val="3"/>
  </w:num>
  <w:num w:numId="15" w16cid:durableId="2070880050">
    <w:abstractNumId w:val="20"/>
  </w:num>
  <w:num w:numId="16" w16cid:durableId="1261252817">
    <w:abstractNumId w:val="0"/>
  </w:num>
  <w:num w:numId="17" w16cid:durableId="257718633">
    <w:abstractNumId w:val="17"/>
  </w:num>
  <w:num w:numId="18" w16cid:durableId="222107110">
    <w:abstractNumId w:val="4"/>
  </w:num>
  <w:num w:numId="19" w16cid:durableId="893740777">
    <w:abstractNumId w:val="7"/>
  </w:num>
  <w:num w:numId="20" w16cid:durableId="2088113633">
    <w:abstractNumId w:val="2"/>
  </w:num>
  <w:num w:numId="21" w16cid:durableId="119072429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53896866">
    <w:abstractNumId w:val="18"/>
  </w:num>
  <w:num w:numId="23" w16cid:durableId="9569084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3A8"/>
    <w:rsid w:val="00033695"/>
    <w:rsid w:val="00060247"/>
    <w:rsid w:val="00060805"/>
    <w:rsid w:val="000C6984"/>
    <w:rsid w:val="000E7C70"/>
    <w:rsid w:val="001015A4"/>
    <w:rsid w:val="00144B60"/>
    <w:rsid w:val="0015763A"/>
    <w:rsid w:val="001606FD"/>
    <w:rsid w:val="001C4A70"/>
    <w:rsid w:val="001C59CD"/>
    <w:rsid w:val="001C760A"/>
    <w:rsid w:val="001E177C"/>
    <w:rsid w:val="002112F4"/>
    <w:rsid w:val="00234B12"/>
    <w:rsid w:val="0024305E"/>
    <w:rsid w:val="00292616"/>
    <w:rsid w:val="002A0F98"/>
    <w:rsid w:val="002B1206"/>
    <w:rsid w:val="002B6151"/>
    <w:rsid w:val="002B745E"/>
    <w:rsid w:val="00302DBF"/>
    <w:rsid w:val="00364B5D"/>
    <w:rsid w:val="003678E8"/>
    <w:rsid w:val="00394473"/>
    <w:rsid w:val="003C2406"/>
    <w:rsid w:val="0041531E"/>
    <w:rsid w:val="004329C8"/>
    <w:rsid w:val="004623AE"/>
    <w:rsid w:val="004A1786"/>
    <w:rsid w:val="004A4E68"/>
    <w:rsid w:val="004B1842"/>
    <w:rsid w:val="004C5905"/>
    <w:rsid w:val="004D4C5C"/>
    <w:rsid w:val="00506304"/>
    <w:rsid w:val="005107AB"/>
    <w:rsid w:val="00527390"/>
    <w:rsid w:val="00530BF0"/>
    <w:rsid w:val="005573CB"/>
    <w:rsid w:val="00582274"/>
    <w:rsid w:val="0059064F"/>
    <w:rsid w:val="005B1A47"/>
    <w:rsid w:val="005C222A"/>
    <w:rsid w:val="005C5BF1"/>
    <w:rsid w:val="005E22EC"/>
    <w:rsid w:val="005F321B"/>
    <w:rsid w:val="005F59FA"/>
    <w:rsid w:val="006055CB"/>
    <w:rsid w:val="00613B66"/>
    <w:rsid w:val="00626580"/>
    <w:rsid w:val="006357B8"/>
    <w:rsid w:val="006554E2"/>
    <w:rsid w:val="0066378A"/>
    <w:rsid w:val="006863A8"/>
    <w:rsid w:val="006A2BF9"/>
    <w:rsid w:val="006C5984"/>
    <w:rsid w:val="006D2119"/>
    <w:rsid w:val="006F3CFF"/>
    <w:rsid w:val="007018B2"/>
    <w:rsid w:val="00725832"/>
    <w:rsid w:val="00754195"/>
    <w:rsid w:val="00767CFB"/>
    <w:rsid w:val="007870E1"/>
    <w:rsid w:val="007C420C"/>
    <w:rsid w:val="007C5150"/>
    <w:rsid w:val="007C73BE"/>
    <w:rsid w:val="007D02C2"/>
    <w:rsid w:val="007F4EA8"/>
    <w:rsid w:val="00803A9B"/>
    <w:rsid w:val="00804E14"/>
    <w:rsid w:val="00820EE2"/>
    <w:rsid w:val="008261B1"/>
    <w:rsid w:val="008713CA"/>
    <w:rsid w:val="00877103"/>
    <w:rsid w:val="008817D0"/>
    <w:rsid w:val="00887A18"/>
    <w:rsid w:val="00893CD0"/>
    <w:rsid w:val="008C4363"/>
    <w:rsid w:val="008E3ABA"/>
    <w:rsid w:val="008F5121"/>
    <w:rsid w:val="00930797"/>
    <w:rsid w:val="00937180"/>
    <w:rsid w:val="00943130"/>
    <w:rsid w:val="00954B45"/>
    <w:rsid w:val="00986AE0"/>
    <w:rsid w:val="00990585"/>
    <w:rsid w:val="009A4E98"/>
    <w:rsid w:val="009C1311"/>
    <w:rsid w:val="00A83DAB"/>
    <w:rsid w:val="00A9364A"/>
    <w:rsid w:val="00AA1032"/>
    <w:rsid w:val="00AA297E"/>
    <w:rsid w:val="00AC0259"/>
    <w:rsid w:val="00AC4582"/>
    <w:rsid w:val="00AC61A3"/>
    <w:rsid w:val="00AF3DC6"/>
    <w:rsid w:val="00B04092"/>
    <w:rsid w:val="00B16CDC"/>
    <w:rsid w:val="00B74D95"/>
    <w:rsid w:val="00B76C6F"/>
    <w:rsid w:val="00B77871"/>
    <w:rsid w:val="00B81FCC"/>
    <w:rsid w:val="00B843A3"/>
    <w:rsid w:val="00B91D01"/>
    <w:rsid w:val="00BB28BD"/>
    <w:rsid w:val="00BB41BC"/>
    <w:rsid w:val="00BC1287"/>
    <w:rsid w:val="00BE5D85"/>
    <w:rsid w:val="00BF0050"/>
    <w:rsid w:val="00C03BD8"/>
    <w:rsid w:val="00C04769"/>
    <w:rsid w:val="00C30043"/>
    <w:rsid w:val="00C42784"/>
    <w:rsid w:val="00C42982"/>
    <w:rsid w:val="00C465BD"/>
    <w:rsid w:val="00C46A4C"/>
    <w:rsid w:val="00C477FB"/>
    <w:rsid w:val="00CA44F1"/>
    <w:rsid w:val="00CA75F8"/>
    <w:rsid w:val="00CC6D69"/>
    <w:rsid w:val="00CD1613"/>
    <w:rsid w:val="00CD5C21"/>
    <w:rsid w:val="00CF38F1"/>
    <w:rsid w:val="00D13BC8"/>
    <w:rsid w:val="00D1603E"/>
    <w:rsid w:val="00D44BE3"/>
    <w:rsid w:val="00D7408E"/>
    <w:rsid w:val="00D819CC"/>
    <w:rsid w:val="00D9025A"/>
    <w:rsid w:val="00DB3957"/>
    <w:rsid w:val="00DE2600"/>
    <w:rsid w:val="00DF6208"/>
    <w:rsid w:val="00E17B01"/>
    <w:rsid w:val="00E201A0"/>
    <w:rsid w:val="00E3484B"/>
    <w:rsid w:val="00E91406"/>
    <w:rsid w:val="00E91DE1"/>
    <w:rsid w:val="00EC5FEA"/>
    <w:rsid w:val="00F03631"/>
    <w:rsid w:val="00F1000E"/>
    <w:rsid w:val="00F12F55"/>
    <w:rsid w:val="00F251B2"/>
    <w:rsid w:val="00F74841"/>
    <w:rsid w:val="00FB0C3C"/>
    <w:rsid w:val="00FD2D17"/>
    <w:rsid w:val="00FD4814"/>
    <w:rsid w:val="00FE0B49"/>
    <w:rsid w:val="00FE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FD391E"/>
  <w15:docId w15:val="{10D0AE58-2A02-481F-99EC-EB8C36068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BF9"/>
    <w:pPr>
      <w:jc w:val="both"/>
    </w:pPr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qFormat/>
    <w:rsid w:val="00877103"/>
    <w:pPr>
      <w:keepNext/>
      <w:numPr>
        <w:numId w:val="1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863A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863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6863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3A8"/>
  </w:style>
  <w:style w:type="paragraph" w:styleId="Tekstdymka">
    <w:name w:val="Balloon Text"/>
    <w:basedOn w:val="Normalny"/>
    <w:link w:val="TekstdymkaZnak"/>
    <w:uiPriority w:val="99"/>
    <w:semiHidden/>
    <w:unhideWhenUsed/>
    <w:rsid w:val="002B6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6151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BE5D8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rsid w:val="00144B60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4B6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4B60"/>
    <w:rPr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877103"/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customStyle="1" w:styleId="1111GS">
    <w:name w:val="1.1.1.1 GS"/>
    <w:basedOn w:val="Normalny"/>
    <w:qFormat/>
    <w:rsid w:val="00877103"/>
    <w:pPr>
      <w:keepNext/>
      <w:numPr>
        <w:ilvl w:val="3"/>
        <w:numId w:val="11"/>
      </w:numPr>
      <w:spacing w:before="240" w:after="60" w:line="240" w:lineRule="auto"/>
      <w:outlineLvl w:val="1"/>
    </w:pPr>
    <w:rPr>
      <w:rFonts w:eastAsia="Times New Roman" w:cs="Arial"/>
      <w:b/>
      <w:bCs/>
      <w:iCs/>
      <w:lang w:eastAsia="pl-PL"/>
    </w:rPr>
  </w:style>
  <w:style w:type="character" w:customStyle="1" w:styleId="AkapitzlistZnak">
    <w:name w:val="Akapit z listą Znak"/>
    <w:aliases w:val="Nagłowek 3 Znak,Preambuła Znak"/>
    <w:basedOn w:val="Domylnaczcionkaakapitu"/>
    <w:link w:val="Akapitzlist"/>
    <w:uiPriority w:val="34"/>
    <w:locked/>
    <w:rsid w:val="0087710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15A4"/>
    <w:pPr>
      <w:spacing w:after="200"/>
    </w:pPr>
    <w:rPr>
      <w:rFonts w:ascii="Century Gothic" w:eastAsiaTheme="minorHAnsi" w:hAnsi="Century Gothic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15A4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678E8"/>
    <w:pPr>
      <w:spacing w:after="0" w:line="240" w:lineRule="auto"/>
    </w:pPr>
    <w:rPr>
      <w:rFonts w:ascii="Century Gothic" w:hAnsi="Century Gothic"/>
      <w:sz w:val="20"/>
    </w:rPr>
  </w:style>
  <w:style w:type="paragraph" w:styleId="Zwykytekst">
    <w:name w:val="Plain Text"/>
    <w:basedOn w:val="Normalny"/>
    <w:link w:val="ZwykytekstZnak"/>
    <w:uiPriority w:val="99"/>
    <w:unhideWhenUsed/>
    <w:rsid w:val="002A0F98"/>
    <w:pPr>
      <w:spacing w:after="0" w:line="240" w:lineRule="auto"/>
      <w:jc w:val="left"/>
    </w:pPr>
    <w:rPr>
      <w:rFonts w:ascii="Courier New" w:hAnsi="Courier New" w:cs="Courier New"/>
      <w:sz w:val="22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A0F98"/>
    <w:rPr>
      <w:rFonts w:ascii="Courier New" w:hAnsi="Courier New" w:cs="Courier Ne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9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7DBF899F917449B8AD2304EA5506F2" ma:contentTypeVersion="14" ma:contentTypeDescription="Utwórz nowy dokument." ma:contentTypeScope="" ma:versionID="a932f72b96dfb34779acc8fc0f4bb892">
  <xsd:schema xmlns:xsd="http://www.w3.org/2001/XMLSchema" xmlns:xs="http://www.w3.org/2001/XMLSchema" xmlns:p="http://schemas.microsoft.com/office/2006/metadata/properties" xmlns:ns2="d3f0c5bd-8909-41d1-9098-9f91e4d26a1d" xmlns:ns3="b2aa9744-2dc9-47d9-8127-ebe1f6b82088" targetNamespace="http://schemas.microsoft.com/office/2006/metadata/properties" ma:root="true" ma:fieldsID="83b2acf00047a26918e615ef422dfab8" ns2:_="" ns3:_="">
    <xsd:import namespace="d3f0c5bd-8909-41d1-9098-9f91e4d26a1d"/>
    <xsd:import namespace="b2aa9744-2dc9-47d9-8127-ebe1f6b82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0c5bd-8909-41d1-9098-9f91e4d26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a9744-2dc9-47d9-8127-ebe1f6b8208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01d388-536d-4087-a0f5-a1b8ddf769c3}" ma:internalName="TaxCatchAll" ma:showField="CatchAllData" ma:web="b2aa9744-2dc9-47d9-8127-ebe1f6b82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a9744-2dc9-47d9-8127-ebe1f6b82088" xsi:nil="true"/>
    <lcf76f155ced4ddcb4097134ff3c332f xmlns="d3f0c5bd-8909-41d1-9098-9f91e4d26a1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C563E1-E835-4F1C-A920-347C9FD34398}"/>
</file>

<file path=customXml/itemProps2.xml><?xml version="1.0" encoding="utf-8"?>
<ds:datastoreItem xmlns:ds="http://schemas.openxmlformats.org/officeDocument/2006/customXml" ds:itemID="{55732CDA-832C-481E-A4CB-01FB22A10B9E}"/>
</file>

<file path=customXml/itemProps3.xml><?xml version="1.0" encoding="utf-8"?>
<ds:datastoreItem xmlns:ds="http://schemas.openxmlformats.org/officeDocument/2006/customXml" ds:itemID="{1C23053C-0CF0-4403-BDFC-23879E0C32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297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Waliszewska Anna</dc:creator>
  <cp:lastModifiedBy>Pióro Damian</cp:lastModifiedBy>
  <cp:revision>7</cp:revision>
  <cp:lastPrinted>2018-02-13T07:58:00Z</cp:lastPrinted>
  <dcterms:created xsi:type="dcterms:W3CDTF">2022-02-06T13:46:00Z</dcterms:created>
  <dcterms:modified xsi:type="dcterms:W3CDTF">2025-07-03T10:30:00Z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0x010100837DBF899F917449B8AD2304EA5506F2</vt:lpwstr>
  </property>
</Properties>
</file>